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C" w:rsidRPr="004F6F6A" w:rsidRDefault="00D22DEC" w:rsidP="004F6F6A">
      <w:pPr>
        <w:rPr>
          <w:szCs w:val="32"/>
        </w:rPr>
      </w:pPr>
      <w:r w:rsidRPr="004F6F6A">
        <w:rPr>
          <w:szCs w:val="32"/>
        </w:rPr>
        <w:t>SREDNJA STRUKOVNA ŠKOLA VELIKA GORICA</w:t>
      </w:r>
    </w:p>
    <w:p w:rsidR="00D22DEC" w:rsidRPr="004F6F6A" w:rsidRDefault="00D22DEC" w:rsidP="004F6F6A">
      <w:pPr>
        <w:rPr>
          <w:szCs w:val="32"/>
        </w:rPr>
      </w:pPr>
      <w:proofErr w:type="spellStart"/>
      <w:r w:rsidRPr="004F6F6A">
        <w:rPr>
          <w:szCs w:val="32"/>
        </w:rPr>
        <w:t>Ul</w:t>
      </w:r>
      <w:proofErr w:type="spellEnd"/>
      <w:r w:rsidRPr="004F6F6A">
        <w:rPr>
          <w:szCs w:val="32"/>
        </w:rPr>
        <w:t>. kralja Stjepana Tomaševića 21</w:t>
      </w:r>
    </w:p>
    <w:p w:rsidR="00D22DEC" w:rsidRDefault="00D22DEC" w:rsidP="00D22DEC">
      <w:pPr>
        <w:ind w:left="360"/>
        <w:rPr>
          <w:sz w:val="32"/>
          <w:szCs w:val="32"/>
        </w:rPr>
      </w:pPr>
    </w:p>
    <w:p w:rsidR="004F6F6A" w:rsidRPr="00276168" w:rsidRDefault="004F6F6A" w:rsidP="00D22DEC">
      <w:pPr>
        <w:ind w:left="360"/>
        <w:rPr>
          <w:sz w:val="32"/>
          <w:szCs w:val="32"/>
        </w:rPr>
      </w:pPr>
    </w:p>
    <w:p w:rsidR="00D22DEC" w:rsidRPr="004F6F6A" w:rsidRDefault="00D22DEC" w:rsidP="004F6F6A">
      <w:pPr>
        <w:spacing w:line="360" w:lineRule="auto"/>
        <w:ind w:left="360"/>
        <w:jc w:val="center"/>
        <w:rPr>
          <w:b/>
          <w:sz w:val="28"/>
          <w:szCs w:val="32"/>
        </w:rPr>
      </w:pPr>
      <w:r w:rsidRPr="004F6F6A">
        <w:rPr>
          <w:b/>
          <w:sz w:val="28"/>
          <w:szCs w:val="32"/>
        </w:rPr>
        <w:t>VREMENIK IZRADBE I OBRANE ZAVRŠNOG RADA</w:t>
      </w:r>
    </w:p>
    <w:p w:rsidR="00D22DEC" w:rsidRPr="004F6F6A" w:rsidRDefault="00D22DEC" w:rsidP="004F6F6A">
      <w:pPr>
        <w:spacing w:line="360" w:lineRule="auto"/>
        <w:ind w:left="360"/>
        <w:jc w:val="center"/>
        <w:rPr>
          <w:b/>
          <w:color w:val="FF0000"/>
          <w:sz w:val="28"/>
          <w:szCs w:val="32"/>
        </w:rPr>
      </w:pPr>
      <w:r w:rsidRPr="004F6F6A">
        <w:rPr>
          <w:b/>
          <w:color w:val="FF0000"/>
          <w:sz w:val="28"/>
          <w:szCs w:val="32"/>
        </w:rPr>
        <w:t xml:space="preserve">U JESENSKOM ROKU </w:t>
      </w:r>
      <w:r w:rsidRPr="004F6F6A">
        <w:rPr>
          <w:b/>
          <w:sz w:val="28"/>
          <w:szCs w:val="32"/>
        </w:rPr>
        <w:t>ŠKOLSKE GODINE 2014./2015.</w:t>
      </w:r>
    </w:p>
    <w:p w:rsidR="00D22DEC" w:rsidRDefault="00D22DEC" w:rsidP="00D22DEC">
      <w:pPr>
        <w:ind w:left="360"/>
        <w:rPr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52"/>
        <w:gridCol w:w="3260"/>
      </w:tblGrid>
      <w:tr w:rsidR="00D22DEC" w:rsidRPr="004F6F6A" w:rsidTr="004F6F6A">
        <w:trPr>
          <w:trHeight w:val="73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2DEC" w:rsidRPr="004F6F6A" w:rsidRDefault="00D22DEC" w:rsidP="004F6F6A">
            <w:pPr>
              <w:jc w:val="center"/>
              <w:rPr>
                <w:b/>
                <w:sz w:val="28"/>
              </w:rPr>
            </w:pPr>
            <w:r w:rsidRPr="004F6F6A">
              <w:rPr>
                <w:b/>
                <w:sz w:val="28"/>
              </w:rPr>
              <w:t>AKTIVNOSTI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22DEC" w:rsidRPr="004F6F6A" w:rsidRDefault="00D22DEC" w:rsidP="004F6F6A">
            <w:pPr>
              <w:jc w:val="center"/>
              <w:rPr>
                <w:b/>
                <w:sz w:val="28"/>
              </w:rPr>
            </w:pPr>
            <w:r w:rsidRPr="004F6F6A">
              <w:rPr>
                <w:b/>
                <w:sz w:val="28"/>
              </w:rPr>
              <w:t>NADNEVAK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22DEC" w:rsidRPr="004F6F6A" w:rsidRDefault="00D22DEC" w:rsidP="004F6F6A">
            <w:pPr>
              <w:jc w:val="center"/>
              <w:rPr>
                <w:b/>
                <w:sz w:val="28"/>
              </w:rPr>
            </w:pPr>
            <w:r w:rsidRPr="004F6F6A">
              <w:rPr>
                <w:b/>
                <w:sz w:val="28"/>
              </w:rPr>
              <w:t>NOSITELJI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D22DEC" w:rsidP="004F6F6A">
            <w:r w:rsidRPr="004F6F6A">
              <w:t>Prijava obrane završnog rada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Od 01.07.2015.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do 10.07.2015.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Učenici, učenička referada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D22DEC" w:rsidP="004F6F6A">
            <w:r w:rsidRPr="004F6F6A">
              <w:t>Izrada praktičnog dijela i predaja pisanog  rada (elaborata) mentorima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1. u dogovoru s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mentorima</w:t>
            </w:r>
          </w:p>
          <w:p w:rsidR="00D22DEC" w:rsidRPr="004F6F6A" w:rsidRDefault="00D22DEC" w:rsidP="004F6F6A">
            <w:pPr>
              <w:jc w:val="center"/>
            </w:pPr>
          </w:p>
          <w:p w:rsidR="00D22DEC" w:rsidRPr="004F6F6A" w:rsidRDefault="00D22DEC" w:rsidP="004F6F6A">
            <w:pPr>
              <w:jc w:val="center"/>
            </w:pPr>
            <w:r w:rsidRPr="004F6F6A">
              <w:t>2. do 20.08.201</w:t>
            </w:r>
            <w:r w:rsidR="004F6F6A" w:rsidRPr="004F6F6A">
              <w:t>5</w:t>
            </w:r>
            <w:r w:rsidRPr="004F6F6A">
              <w:t>.</w:t>
            </w:r>
          </w:p>
          <w:p w:rsidR="00D22DEC" w:rsidRPr="004F6F6A" w:rsidRDefault="00D22DEC" w:rsidP="004F6F6A">
            <w:pPr>
              <w:jc w:val="center"/>
            </w:pP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Mentori pregledane i ocjenjene elaborate predaju u tajništvo na urudžbiranje do 22.08.201</w:t>
            </w:r>
            <w:r w:rsidR="004F6F6A" w:rsidRPr="004F6F6A">
              <w:t>5</w:t>
            </w:r>
            <w:r w:rsidRPr="004F6F6A">
              <w:t>.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D22DEC" w:rsidP="004F6F6A">
            <w:r w:rsidRPr="004F6F6A">
              <w:t>Sjednica Prosudbenog odbora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21.08.2015.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Članovi prosudbenog odbora – utvrđivanje popisa učenika koji su stekli uvjete za pristupanje obrani završnog ispita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4F6F6A" w:rsidP="004F6F6A">
            <w:r>
              <w:t>O</w:t>
            </w:r>
            <w:r w:rsidR="00D22DEC" w:rsidRPr="004F6F6A">
              <w:t>brana završnog rada za JMO programe</w:t>
            </w:r>
          </w:p>
        </w:tc>
        <w:tc>
          <w:tcPr>
            <w:tcW w:w="2552" w:type="dxa"/>
            <w:vAlign w:val="center"/>
          </w:tcPr>
          <w:p w:rsidR="004F6F6A" w:rsidRDefault="00D22DEC" w:rsidP="004F6F6A">
            <w:pPr>
              <w:jc w:val="center"/>
            </w:pPr>
            <w:r w:rsidRPr="004F6F6A">
              <w:t>24.08. 2015.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-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25.08.2015.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u 8,00 sati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Učenici, povjerenstvo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4F6F6A" w:rsidP="004F6F6A">
            <w:r>
              <w:t>O</w:t>
            </w:r>
            <w:r w:rsidR="00D22DEC" w:rsidRPr="004F6F6A">
              <w:t>brana završnog rada za učenike tehničkog programa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26.08.2015.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-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27.08.2015.</w:t>
            </w:r>
          </w:p>
          <w:p w:rsidR="00D22DEC" w:rsidRPr="004F6F6A" w:rsidRDefault="00D22DEC" w:rsidP="004F6F6A">
            <w:pPr>
              <w:jc w:val="center"/>
            </w:pPr>
            <w:r w:rsidRPr="004F6F6A">
              <w:t>u 8,00 sati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Učenici, povjerenstvo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D22DEC" w:rsidP="004F6F6A">
            <w:r w:rsidRPr="004F6F6A">
              <w:t>Sjednica  Prosudbenog odbora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28.08.2015.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Utvrđivanje konačne ocjene izradbe i obrane završnoga rada</w:t>
            </w:r>
          </w:p>
        </w:tc>
      </w:tr>
      <w:tr w:rsidR="00D22DEC" w:rsidRPr="004F6F6A" w:rsidTr="004F6F6A">
        <w:trPr>
          <w:trHeight w:val="1361"/>
        </w:trPr>
        <w:tc>
          <w:tcPr>
            <w:tcW w:w="3544" w:type="dxa"/>
            <w:vAlign w:val="center"/>
          </w:tcPr>
          <w:p w:rsidR="00D22DEC" w:rsidRPr="004F6F6A" w:rsidRDefault="00D22DEC" w:rsidP="004F6F6A">
            <w:r w:rsidRPr="004F6F6A">
              <w:t xml:space="preserve"> Podjela završnih svjedodžbi</w:t>
            </w:r>
          </w:p>
        </w:tc>
        <w:tc>
          <w:tcPr>
            <w:tcW w:w="2552" w:type="dxa"/>
            <w:vAlign w:val="center"/>
          </w:tcPr>
          <w:p w:rsidR="00D22DEC" w:rsidRPr="004F6F6A" w:rsidRDefault="00D22DEC" w:rsidP="004F6F6A">
            <w:pPr>
              <w:jc w:val="center"/>
            </w:pPr>
            <w:r w:rsidRPr="004F6F6A">
              <w:t>10.09.2015.</w:t>
            </w:r>
          </w:p>
        </w:tc>
        <w:tc>
          <w:tcPr>
            <w:tcW w:w="3260" w:type="dxa"/>
            <w:vAlign w:val="center"/>
          </w:tcPr>
          <w:p w:rsidR="00D22DEC" w:rsidRPr="004F6F6A" w:rsidRDefault="00D22DEC" w:rsidP="004F6F6A">
            <w:r w:rsidRPr="004F6F6A">
              <w:t>Razrednici</w:t>
            </w:r>
          </w:p>
        </w:tc>
      </w:tr>
    </w:tbl>
    <w:p w:rsidR="004F6F6A" w:rsidRDefault="004F6F6A" w:rsidP="004F6F6A">
      <w:pPr>
        <w:rPr>
          <w:sz w:val="32"/>
          <w:szCs w:val="32"/>
        </w:rPr>
      </w:pPr>
    </w:p>
    <w:p w:rsidR="004F6F6A" w:rsidRDefault="004F6F6A" w:rsidP="004F6F6A">
      <w:pPr>
        <w:rPr>
          <w:sz w:val="32"/>
          <w:szCs w:val="32"/>
        </w:rPr>
      </w:pPr>
    </w:p>
    <w:p w:rsidR="00D22DEC" w:rsidRPr="004F6F6A" w:rsidRDefault="00D22DEC" w:rsidP="004F6F6A">
      <w:pPr>
        <w:spacing w:line="360" w:lineRule="auto"/>
        <w:jc w:val="right"/>
        <w:rPr>
          <w:sz w:val="28"/>
          <w:szCs w:val="32"/>
        </w:rPr>
      </w:pPr>
      <w:r w:rsidRPr="004F6F6A">
        <w:rPr>
          <w:sz w:val="28"/>
          <w:szCs w:val="32"/>
        </w:rPr>
        <w:t>Predsjednik Prosudbenog odbora</w:t>
      </w:r>
    </w:p>
    <w:p w:rsidR="00D22DEC" w:rsidRPr="004F6F6A" w:rsidRDefault="00D22DEC" w:rsidP="004F6F6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Stjepan Kos,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>.</w:t>
      </w:r>
    </w:p>
    <w:sectPr w:rsidR="00D22DEC" w:rsidRPr="004F6F6A" w:rsidSect="004F6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DEC"/>
    <w:rsid w:val="000124A5"/>
    <w:rsid w:val="00057F8B"/>
    <w:rsid w:val="00064690"/>
    <w:rsid w:val="000D2FEC"/>
    <w:rsid w:val="00143CA9"/>
    <w:rsid w:val="002022CB"/>
    <w:rsid w:val="00284DCC"/>
    <w:rsid w:val="002B3EBA"/>
    <w:rsid w:val="003862CB"/>
    <w:rsid w:val="00391500"/>
    <w:rsid w:val="003F4972"/>
    <w:rsid w:val="00444767"/>
    <w:rsid w:val="00446DA2"/>
    <w:rsid w:val="00451D6B"/>
    <w:rsid w:val="004B4B62"/>
    <w:rsid w:val="004C59DF"/>
    <w:rsid w:val="004F18D6"/>
    <w:rsid w:val="004F6F6A"/>
    <w:rsid w:val="00531794"/>
    <w:rsid w:val="0057141E"/>
    <w:rsid w:val="00576E53"/>
    <w:rsid w:val="006817FF"/>
    <w:rsid w:val="00690813"/>
    <w:rsid w:val="00691FB6"/>
    <w:rsid w:val="00692BB7"/>
    <w:rsid w:val="006F3F8D"/>
    <w:rsid w:val="00707BEB"/>
    <w:rsid w:val="0076449C"/>
    <w:rsid w:val="00766210"/>
    <w:rsid w:val="00824B30"/>
    <w:rsid w:val="00825E2C"/>
    <w:rsid w:val="00880D66"/>
    <w:rsid w:val="008A6200"/>
    <w:rsid w:val="008B55A6"/>
    <w:rsid w:val="00915BC2"/>
    <w:rsid w:val="00A57A79"/>
    <w:rsid w:val="00A57D93"/>
    <w:rsid w:val="00A81C13"/>
    <w:rsid w:val="00AF29A3"/>
    <w:rsid w:val="00B06124"/>
    <w:rsid w:val="00B2595A"/>
    <w:rsid w:val="00B37F8B"/>
    <w:rsid w:val="00B74304"/>
    <w:rsid w:val="00BB7D1A"/>
    <w:rsid w:val="00CB2B12"/>
    <w:rsid w:val="00D06068"/>
    <w:rsid w:val="00D22DEC"/>
    <w:rsid w:val="00D82B3D"/>
    <w:rsid w:val="00DA3702"/>
    <w:rsid w:val="00DB09ED"/>
    <w:rsid w:val="00DC433F"/>
    <w:rsid w:val="00DE3379"/>
    <w:rsid w:val="00DF4F7D"/>
    <w:rsid w:val="00E44359"/>
    <w:rsid w:val="00E9221C"/>
    <w:rsid w:val="00EA5AA7"/>
    <w:rsid w:val="00EE360C"/>
    <w:rsid w:val="00F6141B"/>
    <w:rsid w:val="00F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EC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3400-F7E6-43D4-B0CD-444025F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Deftones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Nikica Repač</cp:lastModifiedBy>
  <cp:revision>2</cp:revision>
  <dcterms:created xsi:type="dcterms:W3CDTF">2015-06-17T14:06:00Z</dcterms:created>
  <dcterms:modified xsi:type="dcterms:W3CDTF">2015-06-17T14:06:00Z</dcterms:modified>
</cp:coreProperties>
</file>